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7E9F131A" w:rsidR="000727B1" w:rsidRPr="002344F3" w:rsidRDefault="00E03FC8" w:rsidP="00E3438C">
            <w:pPr>
              <w:spacing w:before="40"/>
              <w:jc w:val="left"/>
              <w:rPr>
                <w:b/>
              </w:rPr>
            </w:pPr>
            <w:r w:rsidRPr="00E03FC8">
              <w:rPr>
                <w:b/>
              </w:rPr>
              <w:t>26-08-10-1200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5DF88F9" w:rsidR="000727B1" w:rsidRPr="002344F3" w:rsidRDefault="00E03FC8" w:rsidP="00E03FC8">
            <w:pPr>
              <w:spacing w:before="40"/>
              <w:jc w:val="left"/>
              <w:rPr>
                <w:b/>
              </w:rPr>
            </w:pPr>
            <w:r>
              <w:rPr>
                <w:b/>
                <w:bCs/>
              </w:rPr>
              <w:t>Wiederherstellung des Straßenkörpers und der Kanäle in der Walporzheimer Straße und Franz-Wenzel-Straße in Bad Neuenahr-Ahrweiler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226DE889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4080673" w:rsidR="000727B1" w:rsidRPr="002344F3" w:rsidRDefault="00E03FC8" w:rsidP="00E3438C">
            <w:pPr>
              <w:spacing w:before="40"/>
              <w:jc w:val="left"/>
              <w:rPr>
                <w:b/>
              </w:rPr>
            </w:pPr>
            <w:r w:rsidRPr="00E03FC8">
              <w:rPr>
                <w:b/>
              </w:rPr>
              <w:t>Baugrunderkundungen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6DFA571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1.1.2020: 9,35 €; ab 1.1.2021: 9,50 €;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8C7A5E">
        <w:rPr>
          <w:rFonts w:cs="Arial"/>
        </w:rPr>
        <w:t xml:space="preserve">; </w:t>
      </w:r>
      <w:r w:rsidR="008C7A5E" w:rsidRPr="002C2C7B">
        <w:rPr>
          <w:rFonts w:cs="Arial"/>
        </w:rPr>
        <w:t>ab 1.1.202</w:t>
      </w:r>
      <w:r w:rsidR="008C7A5E">
        <w:rPr>
          <w:rFonts w:cs="Arial"/>
        </w:rPr>
        <w:t>5</w:t>
      </w:r>
      <w:r w:rsidR="008C7A5E" w:rsidRPr="002C2C7B">
        <w:rPr>
          <w:rFonts w:cs="Arial"/>
        </w:rPr>
        <w:t>: 12,</w:t>
      </w:r>
      <w:r w:rsidR="008C7A5E">
        <w:rPr>
          <w:rFonts w:cs="Arial"/>
        </w:rPr>
        <w:t>82</w:t>
      </w:r>
      <w:r w:rsidR="008C7A5E" w:rsidRPr="002C2C7B">
        <w:rPr>
          <w:rFonts w:cs="Arial"/>
        </w:rPr>
        <w:t xml:space="preserve"> €</w:t>
      </w:r>
      <w:r w:rsidR="00E03FC8">
        <w:rPr>
          <w:rFonts w:cs="Arial"/>
        </w:rPr>
        <w:t xml:space="preserve">; </w:t>
      </w:r>
      <w:r w:rsidR="00E03FC8" w:rsidRPr="002C2C7B">
        <w:rPr>
          <w:rFonts w:cs="Arial"/>
        </w:rPr>
        <w:t>ab 1.1.202</w:t>
      </w:r>
      <w:r w:rsidR="00E03FC8">
        <w:rPr>
          <w:rFonts w:cs="Arial"/>
        </w:rPr>
        <w:t>6</w:t>
      </w:r>
      <w:r w:rsidR="00E03FC8" w:rsidRPr="002C2C7B">
        <w:rPr>
          <w:rFonts w:cs="Arial"/>
        </w:rPr>
        <w:t>: 1</w:t>
      </w:r>
      <w:r w:rsidR="00E03FC8">
        <w:rPr>
          <w:rFonts w:cs="Arial"/>
        </w:rPr>
        <w:t>3</w:t>
      </w:r>
      <w:r w:rsidR="00E03FC8" w:rsidRPr="002C2C7B">
        <w:rPr>
          <w:rFonts w:cs="Arial"/>
        </w:rPr>
        <w:t>,</w:t>
      </w:r>
      <w:r w:rsidR="00E03FC8">
        <w:rPr>
          <w:rFonts w:cs="Arial"/>
        </w:rPr>
        <w:t>90 </w:t>
      </w:r>
      <w:r w:rsidR="00E03FC8" w:rsidRPr="002C2C7B">
        <w:rPr>
          <w:rFonts w:cs="Arial"/>
        </w:rPr>
        <w:t>€</w:t>
      </w:r>
      <w:r w:rsidR="00E03FC8">
        <w:rPr>
          <w:rFonts w:cs="Arial"/>
        </w:rPr>
        <w:t> </w:t>
      </w:r>
      <w:r w:rsidR="00D331AD">
        <w:rPr>
          <w:rFonts w:cs="Arial"/>
        </w:rPr>
        <w:t>brutto</w:t>
      </w:r>
      <w:r w:rsidR="00E03FC8">
        <w:rPr>
          <w:rFonts w:cs="Arial"/>
        </w:rPr>
        <w:t> </w:t>
      </w:r>
      <w:r w:rsidR="007F35D1" w:rsidRPr="007F35D1">
        <w:rPr>
          <w:rFonts w:cs="Arial"/>
        </w:rPr>
        <w:t>je</w:t>
      </w:r>
      <w:r w:rsidR="00E03FC8">
        <w:rPr>
          <w:rFonts w:cs="Arial"/>
        </w:rPr>
        <w:t> </w:t>
      </w:r>
      <w:r w:rsidR="007F35D1" w:rsidRPr="007F35D1">
        <w:rPr>
          <w:rFonts w:cs="Arial"/>
        </w:rPr>
        <w:t>Zeitstunde</w:t>
      </w:r>
      <w:r w:rsidR="00D331AD">
        <w:rPr>
          <w:rFonts w:cs="Arial"/>
        </w:rPr>
        <w:t xml:space="preserve"> </w:t>
      </w:r>
      <w:r w:rsidR="007F35D1" w:rsidRPr="007F35D1">
        <w:rPr>
          <w:rFonts w:cs="Arial"/>
        </w:rPr>
        <w:t>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</w:t>
      </w:r>
      <w:r w:rsidR="008C7A5E">
        <w:rPr>
          <w:rFonts w:cs="Arial"/>
        </w:rPr>
        <w:t> </w:t>
      </w:r>
      <w:r w:rsidR="007F35D1" w:rsidRPr="007F35D1">
        <w:rPr>
          <w:rFonts w:cs="Arial"/>
        </w:rPr>
        <w:t>4</w:t>
      </w:r>
      <w:r w:rsidR="008C7A5E">
        <w:rPr>
          <w:rFonts w:cs="Arial"/>
        </w:rPr>
        <w:t> </w:t>
      </w:r>
      <w:r w:rsidR="007F35D1" w:rsidRPr="007F35D1">
        <w:rPr>
          <w:rFonts w:cs="Arial"/>
        </w:rPr>
        <w:t>Abs.</w:t>
      </w:r>
      <w:r w:rsidR="008C7A5E">
        <w:rPr>
          <w:rFonts w:cs="Arial"/>
        </w:rPr>
        <w:t> </w:t>
      </w:r>
      <w:r w:rsidR="007F35D1" w:rsidRPr="007F35D1">
        <w:rPr>
          <w:rFonts w:cs="Arial"/>
        </w:rPr>
        <w:t>2</w:t>
      </w:r>
      <w:r w:rsidR="008C7A5E">
        <w:rPr>
          <w:rFonts w:cs="Arial"/>
        </w:rPr>
        <w:t> </w:t>
      </w:r>
      <w:r w:rsidR="007F35D1" w:rsidRPr="007F35D1">
        <w:rPr>
          <w:rFonts w:cs="Arial"/>
        </w:rPr>
        <w:t>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7CDF2AAF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1.1.2020: 9,35 €; ab 1.1.2021: 9,50 €;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8C7A5E">
        <w:rPr>
          <w:rFonts w:cs="Arial"/>
        </w:rPr>
        <w:t>;</w:t>
      </w:r>
      <w:r w:rsidR="008C7A5E" w:rsidRPr="008C7A5E">
        <w:rPr>
          <w:rFonts w:cs="Arial"/>
        </w:rPr>
        <w:t xml:space="preserve"> </w:t>
      </w:r>
      <w:r w:rsidR="008C7A5E" w:rsidRPr="002C2C7B">
        <w:rPr>
          <w:rFonts w:cs="Arial"/>
        </w:rPr>
        <w:t>ab 1.1.202</w:t>
      </w:r>
      <w:r w:rsidR="008C7A5E">
        <w:rPr>
          <w:rFonts w:cs="Arial"/>
        </w:rPr>
        <w:t>5</w:t>
      </w:r>
      <w:r w:rsidR="008C7A5E" w:rsidRPr="002C2C7B">
        <w:rPr>
          <w:rFonts w:cs="Arial"/>
        </w:rPr>
        <w:t>: 12,</w:t>
      </w:r>
      <w:r w:rsidR="008C7A5E">
        <w:rPr>
          <w:rFonts w:cs="Arial"/>
        </w:rPr>
        <w:t>82</w:t>
      </w:r>
      <w:r w:rsidR="008C7A5E" w:rsidRPr="002C2C7B">
        <w:rPr>
          <w:rFonts w:cs="Arial"/>
        </w:rPr>
        <w:t xml:space="preserve"> €</w:t>
      </w:r>
      <w:r w:rsidR="00E03FC8">
        <w:rPr>
          <w:rFonts w:cs="Arial"/>
        </w:rPr>
        <w:t xml:space="preserve">; </w:t>
      </w:r>
      <w:r w:rsidR="00E03FC8" w:rsidRPr="002C2C7B">
        <w:rPr>
          <w:rFonts w:cs="Arial"/>
        </w:rPr>
        <w:t>ab 1.1.202</w:t>
      </w:r>
      <w:r w:rsidR="00E03FC8">
        <w:rPr>
          <w:rFonts w:cs="Arial"/>
        </w:rPr>
        <w:t>6</w:t>
      </w:r>
      <w:r w:rsidR="00E03FC8" w:rsidRPr="002C2C7B">
        <w:rPr>
          <w:rFonts w:cs="Arial"/>
        </w:rPr>
        <w:t>: 1</w:t>
      </w:r>
      <w:r w:rsidR="00E03FC8">
        <w:rPr>
          <w:rFonts w:cs="Arial"/>
        </w:rPr>
        <w:t>3</w:t>
      </w:r>
      <w:r w:rsidR="00E03FC8" w:rsidRPr="002C2C7B">
        <w:rPr>
          <w:rFonts w:cs="Arial"/>
        </w:rPr>
        <w:t>,</w:t>
      </w:r>
      <w:r w:rsidR="00E03FC8">
        <w:rPr>
          <w:rFonts w:cs="Arial"/>
        </w:rPr>
        <w:t>90 </w:t>
      </w:r>
      <w:r w:rsidR="00E03FC8" w:rsidRPr="002C2C7B">
        <w:rPr>
          <w:rFonts w:cs="Arial"/>
        </w:rPr>
        <w:t>€</w:t>
      </w:r>
      <w:r w:rsidR="00E03FC8">
        <w:rPr>
          <w:rFonts w:cs="Arial"/>
        </w:rPr>
        <w:t> brutto </w:t>
      </w:r>
      <w:r w:rsidR="00E03FC8" w:rsidRPr="007F35D1">
        <w:rPr>
          <w:rFonts w:cs="Arial"/>
        </w:rPr>
        <w:t>je</w:t>
      </w:r>
      <w:r w:rsidR="00E03FC8">
        <w:rPr>
          <w:rFonts w:cs="Arial"/>
        </w:rPr>
        <w:t> </w:t>
      </w:r>
      <w:r w:rsidR="00E03FC8" w:rsidRPr="007F35D1">
        <w:rPr>
          <w:rFonts w:cs="Arial"/>
        </w:rPr>
        <w:t>Zeitstunde</w:t>
      </w:r>
      <w:r w:rsidR="00E03FC8">
        <w:rPr>
          <w:rFonts w:cs="Arial"/>
        </w:rPr>
        <w:t xml:space="preserve"> </w:t>
      </w:r>
      <w:r w:rsidR="00E03FC8" w:rsidRPr="007F35D1">
        <w:rPr>
          <w:rFonts w:cs="Arial"/>
        </w:rPr>
        <w:t>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0765297">
    <w:abstractNumId w:val="0"/>
  </w:num>
  <w:num w:numId="2" w16cid:durableId="1828402362">
    <w:abstractNumId w:val="3"/>
  </w:num>
  <w:num w:numId="3" w16cid:durableId="654921303">
    <w:abstractNumId w:val="4"/>
  </w:num>
  <w:num w:numId="4" w16cid:durableId="87048000">
    <w:abstractNumId w:val="1"/>
  </w:num>
  <w:num w:numId="5" w16cid:durableId="1124695905">
    <w:abstractNumId w:val="6"/>
  </w:num>
  <w:num w:numId="6" w16cid:durableId="290668382">
    <w:abstractNumId w:val="5"/>
  </w:num>
  <w:num w:numId="7" w16cid:durableId="1129783020">
    <w:abstractNumId w:val="8"/>
  </w:num>
  <w:num w:numId="8" w16cid:durableId="1147279829">
    <w:abstractNumId w:val="2"/>
  </w:num>
  <w:num w:numId="9" w16cid:durableId="598370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P7gAtPvOubbfbszmZIyyA7e/XA+fVMjR2Zb79F7UMrXWQL/ahc+PkYKNcckHL1T4P8hEpujU6r8l6N7YHdCUg==" w:salt="rIFopYD7oZ1sxkJOwKykT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87D2F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352A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165F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7A5E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97F8D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D615B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3FC8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6227D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Kerstin Hannappel</cp:lastModifiedBy>
  <cp:revision>16</cp:revision>
  <cp:lastPrinted>2022-09-19T12:20:00Z</cp:lastPrinted>
  <dcterms:created xsi:type="dcterms:W3CDTF">2022-09-13T10:42:00Z</dcterms:created>
  <dcterms:modified xsi:type="dcterms:W3CDTF">2026-07-06T10:53:00Z</dcterms:modified>
</cp:coreProperties>
</file>